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0FB8" w14:textId="0CC92E46" w:rsidR="009567D7" w:rsidRDefault="009567D7" w:rsidP="0063108C">
      <w:pPr>
        <w:jc w:val="center"/>
        <w:rPr>
          <w:b/>
          <w:sz w:val="28"/>
          <w:szCs w:val="28"/>
        </w:rPr>
      </w:pPr>
    </w:p>
    <w:p w14:paraId="0CD9D293" w14:textId="77777777" w:rsidR="009567D7" w:rsidRDefault="009567D7" w:rsidP="0063108C">
      <w:pPr>
        <w:jc w:val="center"/>
        <w:rPr>
          <w:b/>
          <w:sz w:val="28"/>
          <w:szCs w:val="28"/>
        </w:rPr>
      </w:pPr>
    </w:p>
    <w:p w14:paraId="1B7004E1" w14:textId="77777777" w:rsidR="0063108C" w:rsidRDefault="0063108C" w:rsidP="00631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EXPRESSION OF INTEREST IN HOSTING</w:t>
      </w:r>
    </w:p>
    <w:p w14:paraId="3377FD69" w14:textId="32B37607" w:rsidR="00956F31" w:rsidRDefault="0063108C" w:rsidP="00F817DB">
      <w:pPr>
        <w:jc w:val="center"/>
        <w:rPr>
          <w:b/>
        </w:rPr>
      </w:pPr>
      <w:r>
        <w:rPr>
          <w:b/>
          <w:sz w:val="28"/>
          <w:szCs w:val="28"/>
        </w:rPr>
        <w:t xml:space="preserve">GLOBAL RESEARCH COUNCIL </w:t>
      </w:r>
      <w:r w:rsidR="00F70921">
        <w:rPr>
          <w:b/>
          <w:sz w:val="28"/>
          <w:szCs w:val="28"/>
        </w:rPr>
        <w:t>ANNUAL</w:t>
      </w:r>
      <w:r>
        <w:rPr>
          <w:b/>
          <w:sz w:val="28"/>
          <w:szCs w:val="28"/>
        </w:rPr>
        <w:t xml:space="preserve"> MEETING</w:t>
      </w:r>
    </w:p>
    <w:p w14:paraId="1D417E89" w14:textId="77777777" w:rsidR="00956F31" w:rsidRDefault="00956F31" w:rsidP="0063108C">
      <w:pPr>
        <w:jc w:val="center"/>
        <w:rPr>
          <w:b/>
        </w:rPr>
      </w:pPr>
    </w:p>
    <w:p w14:paraId="5E5C1894" w14:textId="555E9082" w:rsidR="00F817DB" w:rsidRDefault="00F817DB" w:rsidP="0063108C">
      <w:pPr>
        <w:jc w:val="center"/>
        <w:rPr>
          <w:b/>
        </w:rPr>
      </w:pPr>
      <w:r>
        <w:rPr>
          <w:b/>
        </w:rPr>
        <w:t>This is an open call to hosts of the GRC Annual Meeting</w:t>
      </w:r>
      <w:r w:rsidR="00B20250">
        <w:rPr>
          <w:b/>
        </w:rPr>
        <w:t>s</w:t>
      </w:r>
      <w:r>
        <w:rPr>
          <w:b/>
        </w:rPr>
        <w:t xml:space="preserve"> in 2025 or in 2026</w:t>
      </w:r>
    </w:p>
    <w:p w14:paraId="0E27D111" w14:textId="77777777" w:rsidR="00F817DB" w:rsidRDefault="00F817DB" w:rsidP="0063108C">
      <w:pPr>
        <w:jc w:val="center"/>
        <w:rPr>
          <w:b/>
        </w:rPr>
      </w:pPr>
    </w:p>
    <w:p w14:paraId="25E16A7B" w14:textId="77777777" w:rsidR="00F817DB" w:rsidRDefault="00F817DB" w:rsidP="0063108C">
      <w:pPr>
        <w:jc w:val="center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799"/>
      </w:tblGrid>
      <w:tr w:rsidR="00F817DB" w14:paraId="1658AC46" w14:textId="77777777" w:rsidTr="00DB0969">
        <w:tc>
          <w:tcPr>
            <w:tcW w:w="3397" w:type="dxa"/>
          </w:tcPr>
          <w:p w14:paraId="02DF89BE" w14:textId="77777777" w:rsidR="00F817DB" w:rsidRDefault="00F817DB" w:rsidP="00DB0969">
            <w:r>
              <w:rPr>
                <w:b/>
              </w:rPr>
              <w:t xml:space="preserve">Proposed Location of Meeting:    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14:paraId="54B3F206" w14:textId="77777777" w:rsidR="00F817DB" w:rsidRDefault="00F817DB" w:rsidP="00DB0969"/>
        </w:tc>
      </w:tr>
    </w:tbl>
    <w:p w14:paraId="62D5A69C" w14:textId="77777777" w:rsidR="00F817DB" w:rsidRDefault="00F817DB" w:rsidP="00F817DB">
      <w:pPr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799"/>
      </w:tblGrid>
      <w:tr w:rsidR="00F817DB" w14:paraId="019C8B1A" w14:textId="77777777" w:rsidTr="00DB0969">
        <w:tc>
          <w:tcPr>
            <w:tcW w:w="3397" w:type="dxa"/>
          </w:tcPr>
          <w:p w14:paraId="39659CD1" w14:textId="77777777" w:rsidR="00F817DB" w:rsidRDefault="00F817DB" w:rsidP="00DB0969">
            <w:r>
              <w:rPr>
                <w:b/>
              </w:rPr>
              <w:t xml:space="preserve">Proposed Dates of Meeting:    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14:paraId="0A3DD838" w14:textId="77777777" w:rsidR="00F817DB" w:rsidRDefault="00F817DB" w:rsidP="00DB0969"/>
        </w:tc>
      </w:tr>
    </w:tbl>
    <w:p w14:paraId="6D91251B" w14:textId="77777777" w:rsidR="00F817DB" w:rsidRDefault="00F817DB" w:rsidP="00F817DB">
      <w:pPr>
        <w:rPr>
          <w:b/>
        </w:rPr>
      </w:pPr>
    </w:p>
    <w:p w14:paraId="58A31167" w14:textId="0AADFD49" w:rsidR="00F817DB" w:rsidRDefault="00F817DB" w:rsidP="00F817DB">
      <w:pPr>
        <w:rPr>
          <w:b/>
        </w:rPr>
      </w:pPr>
      <w:r>
        <w:rPr>
          <w:b/>
        </w:rPr>
        <w:t>According to the By-Laws of the Global Research Council, the GRC Annual Meeting should take place in May or June and last 2,5 days.</w:t>
      </w:r>
    </w:p>
    <w:p w14:paraId="74A01BFE" w14:textId="77777777" w:rsidR="00541FE0" w:rsidRDefault="00541FE0" w:rsidP="007B0EE6">
      <w:pPr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799"/>
      </w:tblGrid>
      <w:tr w:rsidR="00D368BD" w14:paraId="07D288DE" w14:textId="77777777" w:rsidTr="00D368BD">
        <w:tc>
          <w:tcPr>
            <w:tcW w:w="3397" w:type="dxa"/>
          </w:tcPr>
          <w:p w14:paraId="6919BC54" w14:textId="563F5FF1" w:rsidR="00D368BD" w:rsidRDefault="00D368BD" w:rsidP="00D368BD">
            <w:r>
              <w:rPr>
                <w:b/>
              </w:rPr>
              <w:t>Name of Host Research Council: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14:paraId="1B5ADCBA" w14:textId="2878D96A" w:rsidR="00D368BD" w:rsidRDefault="00D368BD" w:rsidP="007B0EE6"/>
        </w:tc>
      </w:tr>
    </w:tbl>
    <w:p w14:paraId="0B655CED" w14:textId="77777777" w:rsidR="00D368BD" w:rsidRDefault="00D368BD" w:rsidP="007B0EE6"/>
    <w:p w14:paraId="4AAA9EA1" w14:textId="77777777" w:rsidR="00D368BD" w:rsidRDefault="00D368BD" w:rsidP="007B0EE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6663"/>
      </w:tblGrid>
      <w:tr w:rsidR="00877B54" w14:paraId="427FF7EA" w14:textId="77777777" w:rsidTr="00D368BD">
        <w:tc>
          <w:tcPr>
            <w:tcW w:w="3397" w:type="dxa"/>
            <w:vAlign w:val="bottom"/>
          </w:tcPr>
          <w:p w14:paraId="69C53579" w14:textId="6BD91F7D" w:rsidR="00877B54" w:rsidRPr="00877B54" w:rsidRDefault="00877B54" w:rsidP="00D368BD">
            <w:pPr>
              <w:rPr>
                <w:b/>
                <w:bCs/>
              </w:rPr>
            </w:pPr>
            <w:r w:rsidRPr="00877B54">
              <w:rPr>
                <w:b/>
                <w:bCs/>
              </w:rPr>
              <w:t>Name of Head of Research Council</w:t>
            </w:r>
          </w:p>
        </w:tc>
        <w:tc>
          <w:tcPr>
            <w:tcW w:w="6663" w:type="dxa"/>
            <w:vAlign w:val="bottom"/>
          </w:tcPr>
          <w:p w14:paraId="72FCBB35" w14:textId="77777777" w:rsidR="00877B54" w:rsidRDefault="00877B54" w:rsidP="00D368BD"/>
          <w:p w14:paraId="4DA15D2A" w14:textId="1E74696A" w:rsidR="00877B54" w:rsidRDefault="00877B54" w:rsidP="00D368BD"/>
        </w:tc>
      </w:tr>
      <w:tr w:rsidR="00877B54" w14:paraId="3660ECFF" w14:textId="77777777" w:rsidTr="00D368BD">
        <w:tc>
          <w:tcPr>
            <w:tcW w:w="3397" w:type="dxa"/>
            <w:vAlign w:val="bottom"/>
          </w:tcPr>
          <w:p w14:paraId="6F7FF572" w14:textId="00BB7CC3" w:rsidR="00877B54" w:rsidRDefault="00877B54" w:rsidP="00D368BD">
            <w:r>
              <w:rPr>
                <w:b/>
              </w:rPr>
              <w:t>Email</w:t>
            </w:r>
          </w:p>
        </w:tc>
        <w:tc>
          <w:tcPr>
            <w:tcW w:w="6663" w:type="dxa"/>
            <w:vAlign w:val="bottom"/>
          </w:tcPr>
          <w:p w14:paraId="6D26A67A" w14:textId="77777777" w:rsidR="00877B54" w:rsidRDefault="00877B54" w:rsidP="00D368BD"/>
          <w:p w14:paraId="1AF7FAE5" w14:textId="64A6C6D4" w:rsidR="00877B54" w:rsidRDefault="00877B54" w:rsidP="00D368BD"/>
        </w:tc>
      </w:tr>
      <w:tr w:rsidR="00877B54" w14:paraId="578D615D" w14:textId="77777777" w:rsidTr="00D368BD">
        <w:tc>
          <w:tcPr>
            <w:tcW w:w="3397" w:type="dxa"/>
            <w:vAlign w:val="bottom"/>
          </w:tcPr>
          <w:p w14:paraId="3F70C941" w14:textId="33ADFDA3" w:rsidR="00877B54" w:rsidRDefault="00877B54" w:rsidP="00D368BD">
            <w:r>
              <w:rPr>
                <w:b/>
              </w:rPr>
              <w:t>Telephone</w:t>
            </w:r>
          </w:p>
        </w:tc>
        <w:tc>
          <w:tcPr>
            <w:tcW w:w="6663" w:type="dxa"/>
            <w:vAlign w:val="bottom"/>
          </w:tcPr>
          <w:p w14:paraId="2F8D4A6E" w14:textId="77777777" w:rsidR="00877B54" w:rsidRDefault="00877B54" w:rsidP="00D368BD"/>
          <w:p w14:paraId="64E59B8D" w14:textId="7ECD92FF" w:rsidR="00877B54" w:rsidRDefault="00877B54" w:rsidP="00D368BD"/>
        </w:tc>
      </w:tr>
      <w:tr w:rsidR="00F817DB" w14:paraId="181064AB" w14:textId="77777777" w:rsidTr="00D368BD">
        <w:tc>
          <w:tcPr>
            <w:tcW w:w="3397" w:type="dxa"/>
            <w:vAlign w:val="bottom"/>
          </w:tcPr>
          <w:p w14:paraId="71C9F3DF" w14:textId="3B047E8A" w:rsidR="00F817DB" w:rsidRDefault="00F817DB" w:rsidP="00D368BD">
            <w:pPr>
              <w:rPr>
                <w:b/>
              </w:rPr>
            </w:pPr>
            <w:r>
              <w:rPr>
                <w:b/>
              </w:rPr>
              <w:t>Support staff to be copied in communications by the GRC Executive Secretariat</w:t>
            </w:r>
          </w:p>
        </w:tc>
        <w:tc>
          <w:tcPr>
            <w:tcW w:w="6663" w:type="dxa"/>
            <w:vAlign w:val="bottom"/>
          </w:tcPr>
          <w:p w14:paraId="6B9D9956" w14:textId="77777777" w:rsidR="00F817DB" w:rsidRDefault="00F817DB" w:rsidP="00D368BD"/>
        </w:tc>
      </w:tr>
    </w:tbl>
    <w:p w14:paraId="1A3446ED" w14:textId="77777777" w:rsidR="000D5759" w:rsidRDefault="000D5759" w:rsidP="00877B54">
      <w:pPr>
        <w:rPr>
          <w:b/>
        </w:rPr>
      </w:pPr>
    </w:p>
    <w:p w14:paraId="22266226" w14:textId="3F39746D" w:rsidR="007B0EE6" w:rsidRDefault="007B0EE6" w:rsidP="00877B54">
      <w:pPr>
        <w:rPr>
          <w:b/>
        </w:rPr>
      </w:pPr>
      <w:r>
        <w:rPr>
          <w:b/>
        </w:rPr>
        <w:tab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799"/>
      </w:tblGrid>
      <w:tr w:rsidR="000D5759" w14:paraId="5A110156" w14:textId="77777777" w:rsidTr="00BD10BF">
        <w:tc>
          <w:tcPr>
            <w:tcW w:w="3397" w:type="dxa"/>
          </w:tcPr>
          <w:p w14:paraId="6D8799E9" w14:textId="280ED3EC" w:rsidR="000D5759" w:rsidRDefault="000D5759" w:rsidP="00BD10BF">
            <w:r>
              <w:rPr>
                <w:b/>
              </w:rPr>
              <w:t>Name of co-Host Research Council: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14:paraId="06287B5B" w14:textId="63CCA456" w:rsidR="000D5759" w:rsidRDefault="000D5759" w:rsidP="00BD10BF"/>
        </w:tc>
      </w:tr>
    </w:tbl>
    <w:p w14:paraId="5612556B" w14:textId="77777777" w:rsidR="003A49D4" w:rsidRDefault="003A49D4" w:rsidP="00541FE0">
      <w:pPr>
        <w:rPr>
          <w:b/>
        </w:rPr>
      </w:pPr>
    </w:p>
    <w:p w14:paraId="0B24AC13" w14:textId="77777777" w:rsidR="000D5759" w:rsidRDefault="000D5759" w:rsidP="00541FE0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6663"/>
      </w:tblGrid>
      <w:tr w:rsidR="003A49D4" w14:paraId="54C4DAF8" w14:textId="77777777" w:rsidTr="00D368BD">
        <w:tc>
          <w:tcPr>
            <w:tcW w:w="3397" w:type="dxa"/>
            <w:vAlign w:val="bottom"/>
          </w:tcPr>
          <w:p w14:paraId="54DC1DE3" w14:textId="0CEAC19E" w:rsidR="003A49D4" w:rsidRPr="00877B54" w:rsidRDefault="003A49D4" w:rsidP="00D368BD">
            <w:pPr>
              <w:rPr>
                <w:b/>
                <w:bCs/>
              </w:rPr>
            </w:pPr>
            <w:r>
              <w:rPr>
                <w:b/>
              </w:rPr>
              <w:t>Name of Head of co-Hosting Research Council</w:t>
            </w:r>
          </w:p>
        </w:tc>
        <w:tc>
          <w:tcPr>
            <w:tcW w:w="6663" w:type="dxa"/>
            <w:vAlign w:val="bottom"/>
          </w:tcPr>
          <w:p w14:paraId="1B737D56" w14:textId="77777777" w:rsidR="003A49D4" w:rsidRDefault="003A49D4" w:rsidP="00D368BD"/>
          <w:p w14:paraId="389C06FD" w14:textId="77777777" w:rsidR="003A49D4" w:rsidRDefault="003A49D4" w:rsidP="00D368BD"/>
        </w:tc>
      </w:tr>
      <w:tr w:rsidR="003A49D4" w14:paraId="7AA39B37" w14:textId="77777777" w:rsidTr="00D368BD">
        <w:tc>
          <w:tcPr>
            <w:tcW w:w="3397" w:type="dxa"/>
            <w:vAlign w:val="bottom"/>
          </w:tcPr>
          <w:p w14:paraId="600F8EE6" w14:textId="77777777" w:rsidR="003A49D4" w:rsidRDefault="003A49D4" w:rsidP="00D368BD">
            <w:r>
              <w:rPr>
                <w:b/>
              </w:rPr>
              <w:t>Email</w:t>
            </w:r>
          </w:p>
        </w:tc>
        <w:tc>
          <w:tcPr>
            <w:tcW w:w="6663" w:type="dxa"/>
            <w:vAlign w:val="bottom"/>
          </w:tcPr>
          <w:p w14:paraId="4FEA00B8" w14:textId="77777777" w:rsidR="003A49D4" w:rsidRDefault="003A49D4" w:rsidP="00D368BD"/>
          <w:p w14:paraId="5F2A73A6" w14:textId="77777777" w:rsidR="003A49D4" w:rsidRDefault="003A49D4" w:rsidP="00D368BD"/>
        </w:tc>
      </w:tr>
      <w:tr w:rsidR="003A49D4" w14:paraId="46990D70" w14:textId="77777777" w:rsidTr="00D368BD">
        <w:trPr>
          <w:trHeight w:val="551"/>
        </w:trPr>
        <w:tc>
          <w:tcPr>
            <w:tcW w:w="3397" w:type="dxa"/>
            <w:vAlign w:val="bottom"/>
          </w:tcPr>
          <w:p w14:paraId="5ACC317E" w14:textId="3D14FFC9" w:rsidR="003A49D4" w:rsidRDefault="003A49D4" w:rsidP="00D368BD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6663" w:type="dxa"/>
            <w:vAlign w:val="bottom"/>
          </w:tcPr>
          <w:p w14:paraId="669393C6" w14:textId="77777777" w:rsidR="003A49D4" w:rsidRDefault="003A49D4" w:rsidP="00D368BD"/>
        </w:tc>
      </w:tr>
      <w:tr w:rsidR="00F817DB" w14:paraId="393F0F13" w14:textId="77777777" w:rsidTr="00D368BD">
        <w:trPr>
          <w:trHeight w:val="551"/>
        </w:trPr>
        <w:tc>
          <w:tcPr>
            <w:tcW w:w="3397" w:type="dxa"/>
            <w:vAlign w:val="bottom"/>
          </w:tcPr>
          <w:p w14:paraId="37C4DCA1" w14:textId="1E30BADE" w:rsidR="00F817DB" w:rsidRDefault="00F817DB" w:rsidP="00D368BD">
            <w:pPr>
              <w:rPr>
                <w:b/>
              </w:rPr>
            </w:pPr>
            <w:r>
              <w:rPr>
                <w:b/>
              </w:rPr>
              <w:t>Support staff to be copied in communications by the GRC Executive Secretariat</w:t>
            </w:r>
          </w:p>
        </w:tc>
        <w:tc>
          <w:tcPr>
            <w:tcW w:w="6663" w:type="dxa"/>
            <w:vAlign w:val="bottom"/>
          </w:tcPr>
          <w:p w14:paraId="1650EA74" w14:textId="77777777" w:rsidR="00F817DB" w:rsidRDefault="00F817DB" w:rsidP="00D368BD"/>
        </w:tc>
      </w:tr>
    </w:tbl>
    <w:p w14:paraId="4EACC3B0" w14:textId="77777777" w:rsidR="003A49D4" w:rsidRDefault="003A49D4" w:rsidP="00541FE0">
      <w:pPr>
        <w:rPr>
          <w:b/>
        </w:rPr>
      </w:pPr>
    </w:p>
    <w:p w14:paraId="53036D5E" w14:textId="3D5AEA71" w:rsidR="006F2784" w:rsidRDefault="00F817DB" w:rsidP="00F817DB">
      <w:pPr>
        <w:rPr>
          <w:b/>
        </w:rPr>
      </w:pPr>
      <w:r>
        <w:rPr>
          <w:b/>
        </w:rPr>
        <w:t xml:space="preserve"> </w:t>
      </w:r>
    </w:p>
    <w:p w14:paraId="7C2BFD3E" w14:textId="77777777" w:rsidR="006F2784" w:rsidRDefault="006F2784" w:rsidP="00EA4B7D">
      <w:pPr>
        <w:rPr>
          <w:b/>
        </w:rPr>
      </w:pPr>
    </w:p>
    <w:p w14:paraId="7AFAEAA0" w14:textId="77777777" w:rsidR="006F2784" w:rsidRDefault="006F2784" w:rsidP="00EA4B7D">
      <w:pPr>
        <w:rPr>
          <w:b/>
        </w:rPr>
      </w:pPr>
    </w:p>
    <w:p w14:paraId="55853593" w14:textId="77777777" w:rsidR="006F2784" w:rsidRDefault="006F2784" w:rsidP="00EA4B7D">
      <w:pPr>
        <w:rPr>
          <w:b/>
        </w:rPr>
      </w:pPr>
    </w:p>
    <w:p w14:paraId="16E058D0" w14:textId="77777777" w:rsidR="004F6B12" w:rsidRDefault="004F6B12" w:rsidP="00EA4B7D">
      <w:pPr>
        <w:rPr>
          <w:b/>
        </w:rPr>
      </w:pPr>
    </w:p>
    <w:p w14:paraId="3CDC24CE" w14:textId="77777777" w:rsidR="004F6B12" w:rsidRDefault="004F6B12" w:rsidP="00EA4B7D">
      <w:pPr>
        <w:rPr>
          <w:b/>
        </w:rPr>
      </w:pPr>
    </w:p>
    <w:p w14:paraId="21606A8F" w14:textId="77777777" w:rsidR="004F6B12" w:rsidRDefault="004F6B12" w:rsidP="00EA4B7D">
      <w:pPr>
        <w:rPr>
          <w:b/>
        </w:rPr>
      </w:pPr>
    </w:p>
    <w:p w14:paraId="75021FBA" w14:textId="6DD1310E" w:rsidR="00590FA2" w:rsidRDefault="00956F31" w:rsidP="00F817DB">
      <w:pPr>
        <w:rPr>
          <w:b/>
        </w:rPr>
      </w:pPr>
      <w:r>
        <w:rPr>
          <w:b/>
        </w:rPr>
        <w:t>Additional Information:</w:t>
      </w:r>
    </w:p>
    <w:p w14:paraId="19C7C1D2" w14:textId="77777777" w:rsidR="00590FA2" w:rsidRDefault="00590FA2" w:rsidP="005C1F6D">
      <w:pPr>
        <w:ind w:left="3600" w:hanging="3600"/>
        <w:rPr>
          <w:b/>
        </w:rPr>
      </w:pPr>
    </w:p>
    <w:p w14:paraId="5E76D8BF" w14:textId="77777777" w:rsidR="00590FA2" w:rsidRDefault="005C1F6D" w:rsidP="005C1F6D">
      <w:pPr>
        <w:ind w:left="3600" w:hanging="3600"/>
        <w:rPr>
          <w:b/>
        </w:rPr>
      </w:pPr>
      <w:r>
        <w:rPr>
          <w:b/>
        </w:rPr>
        <w:t>A short narrative, maximum of five (5) pages, in support of the applicati</w:t>
      </w:r>
      <w:r w:rsidR="00B43026">
        <w:rPr>
          <w:b/>
        </w:rPr>
        <w:t xml:space="preserve">on may be appended to </w:t>
      </w:r>
      <w:proofErr w:type="gramStart"/>
      <w:r w:rsidR="00B43026">
        <w:rPr>
          <w:b/>
        </w:rPr>
        <w:t>this</w:t>
      </w:r>
      <w:proofErr w:type="gramEnd"/>
    </w:p>
    <w:p w14:paraId="560ECEED" w14:textId="523F38E7" w:rsidR="00B43026" w:rsidRDefault="00B43026" w:rsidP="005C1F6D">
      <w:pPr>
        <w:ind w:left="3600" w:hanging="3600"/>
        <w:rPr>
          <w:b/>
        </w:rPr>
      </w:pPr>
      <w:r>
        <w:rPr>
          <w:b/>
        </w:rPr>
        <w:t>form, namely:</w:t>
      </w:r>
    </w:p>
    <w:p w14:paraId="775D6A18" w14:textId="77777777" w:rsidR="00590FA2" w:rsidRDefault="00590FA2" w:rsidP="005C1F6D">
      <w:pPr>
        <w:ind w:left="3600" w:hanging="3600"/>
        <w:rPr>
          <w:b/>
        </w:rPr>
      </w:pPr>
    </w:p>
    <w:p w14:paraId="6291A317" w14:textId="54BBCC21" w:rsidR="00B053A3" w:rsidRDefault="00B053A3" w:rsidP="00B053A3">
      <w:pPr>
        <w:pStyle w:val="PargrafodaLista"/>
        <w:numPr>
          <w:ilvl w:val="0"/>
          <w:numId w:val="2"/>
        </w:numPr>
        <w:ind w:left="426"/>
      </w:pPr>
      <w:r w:rsidRPr="00F817DB">
        <w:t>Proposed meeting arrangements, location, and dates</w:t>
      </w:r>
      <w:r>
        <w:t>;</w:t>
      </w:r>
    </w:p>
    <w:p w14:paraId="112535BD" w14:textId="4392FFA8" w:rsidR="00B43026" w:rsidRPr="00F817DB" w:rsidRDefault="00B43026" w:rsidP="00B053A3">
      <w:pPr>
        <w:pStyle w:val="PargrafodaLista"/>
        <w:numPr>
          <w:ilvl w:val="0"/>
          <w:numId w:val="2"/>
        </w:numPr>
        <w:ind w:left="426"/>
      </w:pPr>
      <w:r w:rsidRPr="00F817DB">
        <w:t>Background information</w:t>
      </w:r>
      <w:r w:rsidR="006C2C08" w:rsidRPr="00F817DB">
        <w:t xml:space="preserve"> about host and co-host(s)</w:t>
      </w:r>
      <w:r w:rsidR="00F817DB" w:rsidRPr="00F817DB">
        <w:t>, including their involvement in the GRC</w:t>
      </w:r>
      <w:r w:rsidR="00B053A3">
        <w:t>;</w:t>
      </w:r>
    </w:p>
    <w:p w14:paraId="13742480" w14:textId="7966988F" w:rsidR="00F817DB" w:rsidRDefault="006C2C08" w:rsidP="00B053A3">
      <w:pPr>
        <w:pStyle w:val="PargrafodaLista"/>
        <w:numPr>
          <w:ilvl w:val="0"/>
          <w:numId w:val="2"/>
        </w:numPr>
        <w:ind w:left="426"/>
      </w:pPr>
      <w:r w:rsidRPr="00F817DB">
        <w:t>S</w:t>
      </w:r>
      <w:r w:rsidR="00B43026" w:rsidRPr="00F817DB">
        <w:t>trategic advantage of the partnership</w:t>
      </w:r>
      <w:r w:rsidR="00F817DB">
        <w:t xml:space="preserve"> between co-hosts</w:t>
      </w:r>
      <w:r w:rsidR="00B43026" w:rsidRPr="00F817DB">
        <w:t xml:space="preserve">, </w:t>
      </w:r>
      <w:r w:rsidR="00F817DB" w:rsidRPr="00F817DB">
        <w:t>and background information on how and when they have worked together</w:t>
      </w:r>
      <w:r w:rsidR="00B053A3">
        <w:t>;</w:t>
      </w:r>
    </w:p>
    <w:p w14:paraId="180DB959" w14:textId="6FF79F8E" w:rsidR="00F817DB" w:rsidRPr="00F817DB" w:rsidRDefault="00F817DB" w:rsidP="00B053A3">
      <w:pPr>
        <w:pStyle w:val="PargrafodaLista"/>
        <w:numPr>
          <w:ilvl w:val="0"/>
          <w:numId w:val="2"/>
        </w:numPr>
        <w:ind w:left="426"/>
        <w:jc w:val="both"/>
      </w:pPr>
      <w:r>
        <w:t>Proposed division of roles and responsibilities between co-hosts</w:t>
      </w:r>
      <w:r w:rsidR="00B053A3">
        <w:t xml:space="preserve"> regarding organizational aspects;</w:t>
      </w:r>
    </w:p>
    <w:p w14:paraId="0A0C71B1" w14:textId="09B1034D" w:rsidR="007B0EE6" w:rsidRPr="00F817DB" w:rsidRDefault="00B43026" w:rsidP="00B053A3">
      <w:pPr>
        <w:pStyle w:val="PargrafodaLista"/>
        <w:numPr>
          <w:ilvl w:val="0"/>
          <w:numId w:val="2"/>
        </w:numPr>
        <w:ind w:left="426"/>
      </w:pPr>
      <w:r w:rsidRPr="00F817DB">
        <w:t xml:space="preserve">Vision </w:t>
      </w:r>
      <w:r w:rsidR="006C2C08" w:rsidRPr="00F817DB">
        <w:t xml:space="preserve">and </w:t>
      </w:r>
      <w:r w:rsidRPr="00F817DB">
        <w:t>aim of the event, proposed discussion topics for the Annual Meeting and linked scientific activities, side or pre-events, innovation and inclusiveness in agenda</w:t>
      </w:r>
      <w:r w:rsidR="00B053A3">
        <w:t>.</w:t>
      </w:r>
    </w:p>
    <w:sectPr w:rsidR="007B0EE6" w:rsidRPr="00F817DB" w:rsidSect="00F12B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48B76" w14:textId="77777777" w:rsidR="00B7563B" w:rsidRDefault="00B7563B" w:rsidP="00956F31">
      <w:r>
        <w:separator/>
      </w:r>
    </w:p>
  </w:endnote>
  <w:endnote w:type="continuationSeparator" w:id="0">
    <w:p w14:paraId="5787657F" w14:textId="77777777" w:rsidR="00B7563B" w:rsidRDefault="00B7563B" w:rsidP="0095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310D" w14:textId="77777777" w:rsidR="003D191C" w:rsidRDefault="003D191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1A86" w14:textId="0F8F4D0A" w:rsidR="00956F31" w:rsidRPr="003F5143" w:rsidRDefault="005C1F6D" w:rsidP="00956F31">
    <w:pPr>
      <w:pStyle w:val="Rodap"/>
      <w:jc w:val="center"/>
    </w:pPr>
    <w:r>
      <w:t xml:space="preserve">Please submit to </w:t>
    </w:r>
    <w:hyperlink r:id="rId1" w:history="1">
      <w:r w:rsidR="003F5143" w:rsidRPr="00792979">
        <w:rPr>
          <w:rStyle w:val="Hyperlink"/>
        </w:rPr>
        <w:t>grc@fapesp.br</w:t>
      </w:r>
    </w:hyperlink>
    <w:r w:rsidR="003F5143">
      <w:rPr>
        <w:rStyle w:val="Hyperlink"/>
        <w:color w:val="auto"/>
        <w:u w:val="none"/>
      </w:rPr>
      <w:t xml:space="preserve"> b</w:t>
    </w:r>
    <w:r w:rsidR="003F5143" w:rsidRPr="003F5143">
      <w:rPr>
        <w:rStyle w:val="Hyperlink"/>
        <w:color w:val="auto"/>
        <w:u w:val="none"/>
      </w:rPr>
      <w:t>y</w:t>
    </w:r>
    <w:r w:rsidR="003F5143">
      <w:rPr>
        <w:rStyle w:val="Hyperlink"/>
        <w:color w:val="auto"/>
        <w:u w:val="none"/>
      </w:rPr>
      <w:t xml:space="preserve"> </w:t>
    </w:r>
    <w:r w:rsidR="003D191C">
      <w:rPr>
        <w:rStyle w:val="Hyperlink"/>
        <w:color w:val="auto"/>
        <w:u w:val="none"/>
      </w:rPr>
      <w:t>31 October</w:t>
    </w:r>
    <w:r w:rsidR="003F5143">
      <w:rPr>
        <w:rStyle w:val="Hyperlink"/>
        <w:color w:val="auto"/>
        <w:u w:val="none"/>
      </w:rPr>
      <w:t xml:space="preserve"> 2023</w:t>
    </w:r>
  </w:p>
  <w:p w14:paraId="7A056742" w14:textId="77777777" w:rsidR="00956F31" w:rsidRDefault="00956F3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3A9F" w14:textId="77777777" w:rsidR="003D191C" w:rsidRDefault="003D19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DDE10" w14:textId="77777777" w:rsidR="00B7563B" w:rsidRDefault="00B7563B" w:rsidP="00956F31">
      <w:r>
        <w:separator/>
      </w:r>
    </w:p>
  </w:footnote>
  <w:footnote w:type="continuationSeparator" w:id="0">
    <w:p w14:paraId="1E6D0D8A" w14:textId="77777777" w:rsidR="00B7563B" w:rsidRDefault="00B7563B" w:rsidP="00956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54BA1" w14:textId="77777777" w:rsidR="003D191C" w:rsidRDefault="003D191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CD027" w14:textId="77777777" w:rsidR="008C6B3F" w:rsidRDefault="009567D7">
    <w:pPr>
      <w:pStyle w:val="Cabealho"/>
    </w:pPr>
    <w:r w:rsidRPr="00BD4BEC">
      <w:rPr>
        <w:b/>
        <w:noProof/>
        <w:sz w:val="28"/>
        <w:szCs w:val="28"/>
        <w:lang w:val="pt-BR" w:eastAsia="pt-BR"/>
      </w:rPr>
      <w:drawing>
        <wp:anchor distT="0" distB="0" distL="114300" distR="114300" simplePos="0" relativeHeight="251659264" behindDoc="0" locked="0" layoutInCell="1" allowOverlap="1" wp14:anchorId="5E233872" wp14:editId="083955A5">
          <wp:simplePos x="0" y="0"/>
          <wp:positionH relativeFrom="margin">
            <wp:posOffset>4800600</wp:posOffset>
          </wp:positionH>
          <wp:positionV relativeFrom="margin">
            <wp:posOffset>-645160</wp:posOffset>
          </wp:positionV>
          <wp:extent cx="1228725" cy="974090"/>
          <wp:effectExtent l="0" t="0" r="9525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al_Research_Council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97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6BC7">
      <w:ptab w:relativeTo="margin" w:alignment="center" w:leader="none"/>
    </w:r>
    <w:r w:rsidR="009D6BC7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914A" w14:textId="77777777" w:rsidR="003D191C" w:rsidRDefault="003D19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862B9"/>
    <w:multiLevelType w:val="hybridMultilevel"/>
    <w:tmpl w:val="C32E75E2"/>
    <w:lvl w:ilvl="0" w:tplc="9E0498FE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66D71204"/>
    <w:multiLevelType w:val="hybridMultilevel"/>
    <w:tmpl w:val="B008BFD8"/>
    <w:lvl w:ilvl="0" w:tplc="0416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1147816679">
    <w:abstractNumId w:val="0"/>
  </w:num>
  <w:num w:numId="2" w16cid:durableId="527527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EE6"/>
    <w:rsid w:val="000C72B4"/>
    <w:rsid w:val="000D5759"/>
    <w:rsid w:val="000E5797"/>
    <w:rsid w:val="00100F23"/>
    <w:rsid w:val="001C24FE"/>
    <w:rsid w:val="0023000A"/>
    <w:rsid w:val="00231E0B"/>
    <w:rsid w:val="00247B1F"/>
    <w:rsid w:val="002B5D35"/>
    <w:rsid w:val="003136DA"/>
    <w:rsid w:val="00362361"/>
    <w:rsid w:val="00364ECA"/>
    <w:rsid w:val="003A49D4"/>
    <w:rsid w:val="003D191C"/>
    <w:rsid w:val="003D7763"/>
    <w:rsid w:val="003F5143"/>
    <w:rsid w:val="004F6B12"/>
    <w:rsid w:val="005103AF"/>
    <w:rsid w:val="00517A0F"/>
    <w:rsid w:val="0053204A"/>
    <w:rsid w:val="00541FE0"/>
    <w:rsid w:val="00590FA2"/>
    <w:rsid w:val="005C1F6D"/>
    <w:rsid w:val="0063108C"/>
    <w:rsid w:val="006B7747"/>
    <w:rsid w:val="006C2C08"/>
    <w:rsid w:val="006E4EDA"/>
    <w:rsid w:val="006F2784"/>
    <w:rsid w:val="007056D7"/>
    <w:rsid w:val="00781130"/>
    <w:rsid w:val="007B0EE6"/>
    <w:rsid w:val="007E4D61"/>
    <w:rsid w:val="0080212E"/>
    <w:rsid w:val="0082296C"/>
    <w:rsid w:val="008360FA"/>
    <w:rsid w:val="00837D76"/>
    <w:rsid w:val="00876864"/>
    <w:rsid w:val="00877B54"/>
    <w:rsid w:val="00886C65"/>
    <w:rsid w:val="00894C63"/>
    <w:rsid w:val="008C6B3F"/>
    <w:rsid w:val="009567D7"/>
    <w:rsid w:val="00956F31"/>
    <w:rsid w:val="00961C13"/>
    <w:rsid w:val="00975C85"/>
    <w:rsid w:val="009D6BC7"/>
    <w:rsid w:val="00A10CDF"/>
    <w:rsid w:val="00A42A13"/>
    <w:rsid w:val="00A552F5"/>
    <w:rsid w:val="00B053A3"/>
    <w:rsid w:val="00B20250"/>
    <w:rsid w:val="00B43026"/>
    <w:rsid w:val="00B50281"/>
    <w:rsid w:val="00B7563B"/>
    <w:rsid w:val="00BD15CF"/>
    <w:rsid w:val="00C07448"/>
    <w:rsid w:val="00D21191"/>
    <w:rsid w:val="00D24AB6"/>
    <w:rsid w:val="00D368BD"/>
    <w:rsid w:val="00D61214"/>
    <w:rsid w:val="00E11A42"/>
    <w:rsid w:val="00E3382E"/>
    <w:rsid w:val="00EA4B7D"/>
    <w:rsid w:val="00EB1C22"/>
    <w:rsid w:val="00ED0514"/>
    <w:rsid w:val="00F12B12"/>
    <w:rsid w:val="00F30979"/>
    <w:rsid w:val="00F70921"/>
    <w:rsid w:val="00F8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B6E6EB"/>
  <w15:docId w15:val="{73377B83-5218-44FA-B041-DEB5089E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8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0E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EE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56F31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6F31"/>
  </w:style>
  <w:style w:type="paragraph" w:styleId="Rodap">
    <w:name w:val="footer"/>
    <w:basedOn w:val="Normal"/>
    <w:link w:val="RodapChar"/>
    <w:uiPriority w:val="99"/>
    <w:unhideWhenUsed/>
    <w:rsid w:val="00956F3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56F31"/>
  </w:style>
  <w:style w:type="character" w:styleId="Hyperlink">
    <w:name w:val="Hyperlink"/>
    <w:basedOn w:val="Fontepargpadro"/>
    <w:uiPriority w:val="99"/>
    <w:unhideWhenUsed/>
    <w:rsid w:val="00956F31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BD15CF"/>
    <w:rPr>
      <w:color w:val="808080"/>
    </w:rPr>
  </w:style>
  <w:style w:type="paragraph" w:styleId="PargrafodaLista">
    <w:name w:val="List Paragraph"/>
    <w:basedOn w:val="Normal"/>
    <w:uiPriority w:val="34"/>
    <w:qFormat/>
    <w:rsid w:val="00B43026"/>
    <w:pPr>
      <w:ind w:left="720"/>
      <w:contextualSpacing/>
    </w:pPr>
  </w:style>
  <w:style w:type="table" w:styleId="Tabelacomgrade">
    <w:name w:val="Table Grid"/>
    <w:basedOn w:val="Tabelanormal"/>
    <w:uiPriority w:val="39"/>
    <w:rsid w:val="00877B54"/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c@fapesp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5841AF2D4DF4D9B94E83518674EC1" ma:contentTypeVersion="14" ma:contentTypeDescription="Create a new document." ma:contentTypeScope="" ma:versionID="2ab94972c1f19696d55ece6c6a0bde61">
  <xsd:schema xmlns:xsd="http://www.w3.org/2001/XMLSchema" xmlns:xs="http://www.w3.org/2001/XMLSchema" xmlns:p="http://schemas.microsoft.com/office/2006/metadata/properties" xmlns:ns2="8757bdb8-3d14-4fa7-ba93-e9eea7f77085" xmlns:ns3="38ae6877-8773-4bf3-b37b-1dbf48383b3e" targetNamespace="http://schemas.microsoft.com/office/2006/metadata/properties" ma:root="true" ma:fieldsID="113a058e525cca03a24622c7b830f94a" ns2:_="" ns3:_="">
    <xsd:import namespace="8757bdb8-3d14-4fa7-ba93-e9eea7f77085"/>
    <xsd:import namespace="38ae6877-8773-4bf3-b37b-1dbf48383b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Comment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7bdb8-3d14-4fa7-ba93-e9eea7f7708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6877-8773-4bf3-b37b-1dbf48383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Comment" ma:index="21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757bdb8-3d14-4fa7-ba93-e9eea7f77085">SR2JPJAPK5W2-644117361-53210</_dlc_DocId>
    <_dlc_DocIdUrl xmlns="8757bdb8-3d14-4fa7-ba93-e9eea7f77085">
      <Url>https://ukri.sharepoint.com/sites/og_SP-International/_layouts/15/DocIdRedir.aspx?ID=SR2JPJAPK5W2-644117361-53210</Url>
      <Description>SR2JPJAPK5W2-644117361-53210</Description>
    </_dlc_DocIdUrl>
    <Comment xmlns="38ae6877-8773-4bf3-b37b-1dbf48383b3e" xsi:nil="true"/>
  </documentManagement>
</p:properties>
</file>

<file path=customXml/itemProps1.xml><?xml version="1.0" encoding="utf-8"?>
<ds:datastoreItem xmlns:ds="http://schemas.openxmlformats.org/officeDocument/2006/customXml" ds:itemID="{E905A4A0-211D-4DA7-9040-0F9EDAE76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7bdb8-3d14-4fa7-ba93-e9eea7f77085"/>
    <ds:schemaRef ds:uri="38ae6877-8773-4bf3-b37b-1dbf48383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D79496-C802-433D-85E5-9563D617386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B4A6ADC-D8FA-43D4-95B3-808EACC069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B62EA0-D509-4D50-8E41-65DE6E947320}">
  <ds:schemaRefs>
    <ds:schemaRef ds:uri="http://schemas.microsoft.com/office/2006/metadata/properties"/>
    <ds:schemaRef ds:uri="http://schemas.microsoft.com/office/infopath/2007/PartnerControls"/>
    <ds:schemaRef ds:uri="8757bdb8-3d14-4fa7-ba93-e9eea7f77085"/>
    <ds:schemaRef ds:uri="38ae6877-8773-4bf3-b37b-1dbf48383b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National Science Foundation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gharriso</dc:creator>
  <cp:lastModifiedBy>Julie Yang</cp:lastModifiedBy>
  <cp:revision>9</cp:revision>
  <dcterms:created xsi:type="dcterms:W3CDTF">2023-04-11T18:57:00Z</dcterms:created>
  <dcterms:modified xsi:type="dcterms:W3CDTF">2023-08-16T18:07:00Z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0x0101006A95841AF2D4DF4D9B94E83518674EC1</vt:lpwstr>
  </property>
  <property fmtid="{D5CDD505-2E9C-101B-9397-08002B2CF9AE}" pid="3" name="_dlc_DocIdItemGuid">
    <vt:lpwstr>fd5b1f79-f05a-4750-92d8-389d7d84f33f</vt:lpwstr>
  </property>
</Properties>
</file>